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279" w:rsidRPr="008971F6" w:rsidRDefault="00DB2279" w:rsidP="00B67FFC">
      <w:pPr>
        <w:tabs>
          <w:tab w:val="left" w:pos="1134"/>
          <w:tab w:val="left" w:pos="1276"/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DB2279" w:rsidRPr="008971F6" w:rsidRDefault="00DB2279" w:rsidP="00DB2279">
      <w:pPr>
        <w:pStyle w:val="2"/>
        <w:rPr>
          <w:color w:val="000000" w:themeColor="text1"/>
          <w:szCs w:val="28"/>
        </w:rPr>
      </w:pPr>
      <w:r w:rsidRPr="008971F6">
        <w:rPr>
          <w:color w:val="000000" w:themeColor="text1"/>
          <w:szCs w:val="28"/>
        </w:rPr>
        <w:t xml:space="preserve">УЛЬЧСКОГО МУНИЦИПАЛЬНОГО РАЙОНА 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E11CC0" w:rsidRDefault="00DB2279" w:rsidP="00DB2279">
      <w:pPr>
        <w:pStyle w:val="3"/>
        <w:rPr>
          <w:b w:val="0"/>
          <w:color w:val="000000" w:themeColor="text1"/>
          <w:sz w:val="28"/>
          <w:szCs w:val="28"/>
        </w:rPr>
      </w:pPr>
      <w:r w:rsidRPr="00E11CC0">
        <w:rPr>
          <w:b w:val="0"/>
          <w:color w:val="000000" w:themeColor="text1"/>
          <w:sz w:val="28"/>
          <w:szCs w:val="28"/>
        </w:rPr>
        <w:t>РЕШЕНИЕ</w:t>
      </w:r>
    </w:p>
    <w:p w:rsidR="00DB2279" w:rsidRPr="008971F6" w:rsidRDefault="00DB2279" w:rsidP="00DB227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F29CE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A26BC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2016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 Богородское               </w:t>
      </w:r>
      <w:r w:rsidR="006A2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№ </w:t>
      </w:r>
      <w:r w:rsidR="006A26BC">
        <w:rPr>
          <w:rFonts w:ascii="Times New Roman" w:hAnsi="Times New Roman" w:cs="Times New Roman"/>
          <w:color w:val="000000" w:themeColor="text1"/>
          <w:sz w:val="28"/>
          <w:szCs w:val="28"/>
        </w:rPr>
        <w:t>249</w:t>
      </w: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E12B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79520B" w:rsidP="00B012A0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71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внесении изменений в П</w:t>
      </w:r>
      <w:r w:rsidR="00E11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оложение 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11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1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муниципальном земельном контроле в </w:t>
      </w:r>
      <w:proofErr w:type="spellStart"/>
      <w:r w:rsidR="00371CFE">
        <w:rPr>
          <w:rFonts w:ascii="Times New Roman" w:hAnsi="Times New Roman" w:cs="Times New Roman"/>
          <w:color w:val="000000" w:themeColor="text1"/>
          <w:sz w:val="28"/>
          <w:szCs w:val="28"/>
        </w:rPr>
        <w:t>Ульчском</w:t>
      </w:r>
      <w:proofErr w:type="spellEnd"/>
      <w:r w:rsidR="00371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районе</w:t>
      </w:r>
      <w:r w:rsidR="000D320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D3206" w:rsidRPr="000D32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3206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утвержденное решением Собрания депутатов Ульчского муниципального района от 28 января 2011 г. № 267</w:t>
      </w:r>
    </w:p>
    <w:p w:rsidR="00677852" w:rsidRDefault="00677852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7F6E" w:rsidRPr="008971F6" w:rsidRDefault="00FB7F6E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6628E8" w:rsidP="00DB2279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 органов местного самоуправления в соответствие с действующим законодательством Российской Федерации</w:t>
      </w:r>
      <w:r w:rsidR="000E7ADF">
        <w:rPr>
          <w:rFonts w:ascii="Times New Roman" w:hAnsi="Times New Roman" w:cs="Times New Roman"/>
          <w:sz w:val="28"/>
          <w:szCs w:val="28"/>
        </w:rPr>
        <w:t>,</w:t>
      </w:r>
      <w:r w:rsidR="00DB2279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C34FDD" w:rsidRPr="00C34FDD" w:rsidRDefault="00C34FDD" w:rsidP="00B67FFC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D320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</w:t>
      </w:r>
      <w:r w:rsidRPr="00171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71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иципальном земельном контроле в </w:t>
      </w:r>
      <w:proofErr w:type="spellStart"/>
      <w:r w:rsidRPr="00171D14">
        <w:rPr>
          <w:rFonts w:ascii="Times New Roman" w:hAnsi="Times New Roman" w:cs="Times New Roman"/>
          <w:color w:val="000000" w:themeColor="text1"/>
          <w:sz w:val="28"/>
          <w:szCs w:val="28"/>
        </w:rPr>
        <w:t>Ульчском</w:t>
      </w:r>
      <w:proofErr w:type="spellEnd"/>
      <w:r w:rsidRPr="00171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районе</w:t>
      </w:r>
      <w:r w:rsidR="000D3206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утвержденное решением Собрания депутатов Ульчского муниципального района от 28 января 2011 г. № 267,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изменения:</w:t>
      </w:r>
    </w:p>
    <w:p w:rsidR="006F7D0C" w:rsidRPr="00171D14" w:rsidRDefault="00C34FDD" w:rsidP="00C34FDD">
      <w:pPr>
        <w:pStyle w:val="a5"/>
        <w:numPr>
          <w:ilvl w:val="1"/>
          <w:numId w:val="2"/>
        </w:numPr>
        <w:spacing w:after="0" w:line="240" w:lineRule="auto"/>
        <w:ind w:left="-142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1.2. </w:t>
      </w:r>
      <w:r w:rsidR="00171D14" w:rsidRPr="00171D14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171D14" w:rsidRPr="00F53696" w:rsidRDefault="00171D14" w:rsidP="00B67FFC">
      <w:pPr>
        <w:tabs>
          <w:tab w:val="left" w:pos="1418"/>
          <w:tab w:val="left" w:pos="1843"/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C44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0D3206" w:rsidRP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Объектом муниципального земельного контроля являются земельные участки, находящиеся на межселенной территории Ульчского муниципального района</w:t>
      </w:r>
      <w:r w:rsidR="00F53696" w:rsidRP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E54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также в границах </w:t>
      </w:r>
      <w:r w:rsidR="00C44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сельских </w:t>
      </w:r>
      <w:r w:rsidR="009E54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поселений</w:t>
      </w:r>
      <w:r w:rsidR="00C44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9E3A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C4691" w:rsidRPr="00C34FDD" w:rsidRDefault="009E3A8B" w:rsidP="001C4691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Абзац первый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1C46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ункт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1C46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2.2</w:t>
      </w:r>
      <w:r w:rsidR="001C4691" w:rsidRPr="00C34F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C4691" w:rsidRPr="00C34FDD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C44263" w:rsidRPr="00C44263" w:rsidRDefault="001C4691" w:rsidP="00C442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«Должностные лица, осуществляющие муниципальный земельный контроль в отношении 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земельных участков,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расположенных на межселенной территории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также </w:t>
      </w:r>
      <w:r w:rsidR="009E3A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границах </w:t>
      </w:r>
      <w:r w:rsidR="003553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сельских </w:t>
      </w:r>
      <w:r w:rsidR="009E54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поселений</w:t>
      </w:r>
      <w:r w:rsidR="009E3A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компетенцией,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имеют право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  <w:r w:rsidR="009E3A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B2279" w:rsidRDefault="00C44263" w:rsidP="00E11C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2279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 (обнародования).</w:t>
      </w:r>
    </w:p>
    <w:p w:rsidR="000E7ADF" w:rsidRDefault="000E7ADF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ADF" w:rsidRDefault="000E7ADF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ADF" w:rsidRDefault="000E7ADF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Ю. Л. Данкан</w:t>
      </w:r>
    </w:p>
    <w:p w:rsidR="000E7ADF" w:rsidRDefault="000E7ADF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CC0" w:rsidRDefault="00E11CC0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</w:t>
      </w:r>
      <w:r w:rsidR="006677E1">
        <w:rPr>
          <w:rFonts w:ascii="Times New Roman" w:hAnsi="Times New Roman" w:cs="Times New Roman"/>
          <w:sz w:val="28"/>
          <w:szCs w:val="28"/>
        </w:rPr>
        <w:t>А.Г. Булдыгеров</w:t>
      </w:r>
    </w:p>
    <w:p w:rsidR="000E7ADF" w:rsidRDefault="000E7ADF" w:rsidP="00FF5C71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0E7ADF" w:rsidRDefault="000E7ADF" w:rsidP="00FF5C71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E11CC0" w:rsidRDefault="00E11CC0" w:rsidP="00FF5C71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E11CC0" w:rsidRDefault="00E11CC0" w:rsidP="00FF5C71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sectPr w:rsidR="00E11CC0" w:rsidSect="00DB227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F7220C"/>
    <w:multiLevelType w:val="multilevel"/>
    <w:tmpl w:val="4B383266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DB2279"/>
    <w:rsid w:val="00036F79"/>
    <w:rsid w:val="000372CE"/>
    <w:rsid w:val="00071B9E"/>
    <w:rsid w:val="000779AD"/>
    <w:rsid w:val="00095C3C"/>
    <w:rsid w:val="000A5C6F"/>
    <w:rsid w:val="000D3206"/>
    <w:rsid w:val="000E7ADF"/>
    <w:rsid w:val="000F5202"/>
    <w:rsid w:val="001249B3"/>
    <w:rsid w:val="00171526"/>
    <w:rsid w:val="00171D14"/>
    <w:rsid w:val="001948BE"/>
    <w:rsid w:val="001C4691"/>
    <w:rsid w:val="00216BA6"/>
    <w:rsid w:val="002959BC"/>
    <w:rsid w:val="003165DF"/>
    <w:rsid w:val="00344735"/>
    <w:rsid w:val="00353AD4"/>
    <w:rsid w:val="00355394"/>
    <w:rsid w:val="00371CFE"/>
    <w:rsid w:val="003846AB"/>
    <w:rsid w:val="00431E5B"/>
    <w:rsid w:val="00500BC8"/>
    <w:rsid w:val="005F3129"/>
    <w:rsid w:val="006628E8"/>
    <w:rsid w:val="006644F2"/>
    <w:rsid w:val="006677E1"/>
    <w:rsid w:val="00677852"/>
    <w:rsid w:val="00696F15"/>
    <w:rsid w:val="006A26BC"/>
    <w:rsid w:val="006A7B65"/>
    <w:rsid w:val="006B501D"/>
    <w:rsid w:val="006E6722"/>
    <w:rsid w:val="006F7D0C"/>
    <w:rsid w:val="00772950"/>
    <w:rsid w:val="00791CA0"/>
    <w:rsid w:val="0079520B"/>
    <w:rsid w:val="007F4CF5"/>
    <w:rsid w:val="007F60BE"/>
    <w:rsid w:val="008971F6"/>
    <w:rsid w:val="008D6B90"/>
    <w:rsid w:val="0090669C"/>
    <w:rsid w:val="00922872"/>
    <w:rsid w:val="009D2CB7"/>
    <w:rsid w:val="009D44DE"/>
    <w:rsid w:val="009E3A8B"/>
    <w:rsid w:val="009E5457"/>
    <w:rsid w:val="00A05E54"/>
    <w:rsid w:val="00AF1C42"/>
    <w:rsid w:val="00B012A0"/>
    <w:rsid w:val="00B141EE"/>
    <w:rsid w:val="00B42B49"/>
    <w:rsid w:val="00B52EAB"/>
    <w:rsid w:val="00B67FFC"/>
    <w:rsid w:val="00BB64ED"/>
    <w:rsid w:val="00C34FDD"/>
    <w:rsid w:val="00C44263"/>
    <w:rsid w:val="00C96FB0"/>
    <w:rsid w:val="00D55E85"/>
    <w:rsid w:val="00D67C16"/>
    <w:rsid w:val="00D871FA"/>
    <w:rsid w:val="00DB2279"/>
    <w:rsid w:val="00DE12BB"/>
    <w:rsid w:val="00DF19DE"/>
    <w:rsid w:val="00DF29CE"/>
    <w:rsid w:val="00DF6084"/>
    <w:rsid w:val="00E00E53"/>
    <w:rsid w:val="00E1179C"/>
    <w:rsid w:val="00E11CC0"/>
    <w:rsid w:val="00E14005"/>
    <w:rsid w:val="00E317F7"/>
    <w:rsid w:val="00F10C5E"/>
    <w:rsid w:val="00F53696"/>
    <w:rsid w:val="00F6347D"/>
    <w:rsid w:val="00F77D3F"/>
    <w:rsid w:val="00FA396E"/>
    <w:rsid w:val="00FA4957"/>
    <w:rsid w:val="00FB7F6E"/>
    <w:rsid w:val="00FD2D77"/>
    <w:rsid w:val="00FD4B68"/>
    <w:rsid w:val="00FE75B4"/>
    <w:rsid w:val="00FF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BE"/>
  </w:style>
  <w:style w:type="paragraph" w:styleId="2">
    <w:name w:val="heading 2"/>
    <w:basedOn w:val="a"/>
    <w:next w:val="a"/>
    <w:link w:val="20"/>
    <w:unhideWhenUsed/>
    <w:qFormat/>
    <w:rsid w:val="00DB22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B227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B227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2279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DB227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DB2279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171D14"/>
    <w:pPr>
      <w:ind w:left="720"/>
      <w:contextualSpacing/>
    </w:pPr>
  </w:style>
  <w:style w:type="paragraph" w:customStyle="1" w:styleId="ConsPlusNormal">
    <w:name w:val="ConsPlusNormal"/>
    <w:rsid w:val="00C34F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rsid w:val="00B42B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B42B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564C7-2608-496F-8B9D-D9D65175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Predsedatel</dc:creator>
  <cp:lastModifiedBy>депутатов Собрание</cp:lastModifiedBy>
  <cp:revision>4</cp:revision>
  <cp:lastPrinted>2016-08-24T07:28:00Z</cp:lastPrinted>
  <dcterms:created xsi:type="dcterms:W3CDTF">2016-08-25T06:04:00Z</dcterms:created>
  <dcterms:modified xsi:type="dcterms:W3CDTF">2016-09-28T09:13:00Z</dcterms:modified>
</cp:coreProperties>
</file>